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5CA" w:rsidRPr="00437075" w:rsidRDefault="001876A3">
      <w:pPr>
        <w:pStyle w:val="Title"/>
        <w:rPr>
          <w:color w:val="7030A0"/>
        </w:rPr>
      </w:pPr>
      <w:r w:rsidRPr="00437075">
        <w:rPr>
          <w:color w:val="7030A0"/>
        </w:rPr>
        <w:t>2</w:t>
      </w:r>
      <w:r w:rsidRPr="00437075">
        <w:rPr>
          <w:color w:val="7030A0"/>
          <w:vertAlign w:val="superscript"/>
        </w:rPr>
        <w:t>nd</w:t>
      </w:r>
      <w:r w:rsidRPr="00437075">
        <w:rPr>
          <w:color w:val="7030A0"/>
        </w:rPr>
        <w:t xml:space="preserve"> Grade Homework</w:t>
      </w:r>
    </w:p>
    <w:p w:rsidR="00437075" w:rsidRDefault="00437075" w:rsidP="00437075"/>
    <w:p w:rsidR="00437075" w:rsidRDefault="00437075" w:rsidP="00437075">
      <w:r w:rsidRPr="00437075">
        <w:rPr>
          <w:rFonts w:ascii="Arial" w:eastAsia="Times New Roman" w:hAnsi="Arial" w:cs="Arial"/>
          <w:noProof/>
          <w:color w:val="0000FF"/>
          <w:sz w:val="24"/>
          <w:szCs w:val="24"/>
          <w:lang w:eastAsia="en-US"/>
        </w:rPr>
        <w:drawing>
          <wp:anchor distT="0" distB="0" distL="114300" distR="114300" simplePos="0" relativeHeight="251658240" behindDoc="0" locked="0" layoutInCell="1" allowOverlap="1" wp14:anchorId="0F3DE118" wp14:editId="53F10645">
            <wp:simplePos x="0" y="0"/>
            <wp:positionH relativeFrom="column">
              <wp:posOffset>2286000</wp:posOffset>
            </wp:positionH>
            <wp:positionV relativeFrom="paragraph">
              <wp:posOffset>146685</wp:posOffset>
            </wp:positionV>
            <wp:extent cx="1337310" cy="1597946"/>
            <wp:effectExtent l="0" t="0" r="0" b="2540"/>
            <wp:wrapSquare wrapText="bothSides"/>
            <wp:docPr id="2" name="Picture 2" descr="https://encrypted-tbn1.gstatic.com/images?q=tbn:ANd9GcTBCXKtA8T8XXAFSzOGbyNpaz4G2A5dPubiDmiKM-BHAWFUl6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BCXKtA8T8XXAFSzOGbyNpaz4G2A5dPubiDmiKM-BHAWFUl6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583" cy="16006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075" w:rsidRDefault="00437075" w:rsidP="00437075"/>
    <w:p w:rsidR="00437075" w:rsidRPr="00437075" w:rsidRDefault="00437075" w:rsidP="00437075">
      <w:pPr>
        <w:spacing w:line="240" w:lineRule="auto"/>
        <w:rPr>
          <w:rFonts w:ascii="Arial" w:eastAsia="Times New Roman" w:hAnsi="Arial" w:cs="Arial"/>
          <w:color w:val="222222"/>
          <w:sz w:val="24"/>
          <w:szCs w:val="24"/>
          <w:lang w:val="en" w:eastAsia="en-US"/>
        </w:rPr>
      </w:pPr>
    </w:p>
    <w:p w:rsidR="00437075" w:rsidRDefault="00437075" w:rsidP="00437075"/>
    <w:p w:rsidR="00437075" w:rsidRDefault="00437075" w:rsidP="00437075">
      <w:bookmarkStart w:id="0" w:name="_GoBack"/>
      <w:bookmarkEnd w:id="0"/>
    </w:p>
    <w:p w:rsidR="00437075" w:rsidRDefault="00437075">
      <w:pPr>
        <w:pStyle w:val="Heading1"/>
      </w:pPr>
    </w:p>
    <w:p w:rsidR="00A235CA" w:rsidRDefault="001876A3">
      <w:pPr>
        <w:pStyle w:val="Heading1"/>
      </w:pPr>
      <w:r>
        <w:t>Reading at Home</w:t>
      </w:r>
    </w:p>
    <w:p w:rsidR="00A235CA" w:rsidRDefault="001876A3">
      <w:r>
        <w:t>Reading at home is an excellent way to bond with a family member, build helpful comprehension and fluency skills, and develop a love of reading. This year in 2</w:t>
      </w:r>
      <w:r w:rsidRPr="001876A3">
        <w:rPr>
          <w:vertAlign w:val="superscript"/>
        </w:rPr>
        <w:t>nd</w:t>
      </w:r>
      <w:r>
        <w:t xml:space="preserve"> grade, kids are expected to read for 20 minutes during the school day. They will have more success if they practice reading at home. </w:t>
      </w:r>
    </w:p>
    <w:p w:rsidR="001876A3" w:rsidRDefault="001876A3" w:rsidP="001876A3">
      <w:pPr>
        <w:pStyle w:val="Heading1"/>
      </w:pPr>
      <w:r>
        <w:t>Time Expectations</w:t>
      </w:r>
    </w:p>
    <w:p w:rsidR="001876A3" w:rsidRDefault="001876A3">
      <w:r>
        <w:t>The students are expected to read for a total of 1 hour and 15 minutes during the week-- that is about fifteen minutes of reading every school night. However, I understand that some nights reading just doesn’t happen. Feel free to make the reading schedule work for you and your family!</w:t>
      </w:r>
    </w:p>
    <w:p w:rsidR="0064206B" w:rsidRDefault="0064206B" w:rsidP="0064206B">
      <w:pPr>
        <w:pStyle w:val="Heading1"/>
      </w:pPr>
      <w:r>
        <w:t>What Should We Read?</w:t>
      </w:r>
    </w:p>
    <w:p w:rsidR="001876A3" w:rsidRDefault="0064206B">
      <w:r>
        <w:t>The kids should read ANYTHING they can! They can read books, magazines, cooking recipes, and even signs on the side of the road! The more they read, the more they will improve.</w:t>
      </w:r>
    </w:p>
    <w:p w:rsidR="0064206B" w:rsidRDefault="0064206B" w:rsidP="0064206B">
      <w:pPr>
        <w:pStyle w:val="Heading1"/>
      </w:pPr>
      <w:r>
        <w:t>When will my child bring home their reading log?</w:t>
      </w:r>
    </w:p>
    <w:p w:rsidR="001876A3" w:rsidRDefault="0064206B">
      <w:pPr>
        <w:rPr>
          <w:rFonts w:asciiTheme="majorHAnsi" w:hAnsiTheme="majorHAnsi"/>
          <w:color w:val="3B3B3B"/>
        </w:rPr>
      </w:pPr>
      <w:r w:rsidRPr="0064206B">
        <w:rPr>
          <w:rFonts w:asciiTheme="majorHAnsi" w:hAnsiTheme="majorHAnsi"/>
          <w:color w:val="3B3B3B"/>
        </w:rPr>
        <w:t>The reading log</w:t>
      </w:r>
      <w:r w:rsidRPr="0064206B">
        <w:rPr>
          <w:rFonts w:asciiTheme="majorHAnsi" w:hAnsiTheme="majorHAnsi"/>
          <w:color w:val="3B3B3B"/>
        </w:rPr>
        <w:t xml:space="preserve"> will be sent home in the Friday folder every </w:t>
      </w:r>
      <w:r w:rsidRPr="0064206B">
        <w:rPr>
          <w:rStyle w:val="Strong"/>
          <w:rFonts w:asciiTheme="majorHAnsi" w:hAnsiTheme="majorHAnsi"/>
          <w:color w:val="3B3B3B"/>
        </w:rPr>
        <w:t>Friday,</w:t>
      </w:r>
      <w:r w:rsidRPr="0064206B">
        <w:rPr>
          <w:rFonts w:asciiTheme="majorHAnsi" w:hAnsiTheme="majorHAnsi"/>
          <w:color w:val="3B3B3B"/>
        </w:rPr>
        <w:t xml:space="preserve"> and is to be returned every </w:t>
      </w:r>
      <w:r w:rsidRPr="0064206B">
        <w:rPr>
          <w:rStyle w:val="Strong"/>
          <w:rFonts w:asciiTheme="majorHAnsi" w:hAnsiTheme="majorHAnsi"/>
          <w:color w:val="3B3B3B"/>
        </w:rPr>
        <w:t>Monday</w:t>
      </w:r>
      <w:r w:rsidRPr="0064206B">
        <w:rPr>
          <w:rFonts w:asciiTheme="majorHAnsi" w:hAnsiTheme="majorHAnsi"/>
          <w:color w:val="3B3B3B"/>
        </w:rPr>
        <w:t>. If your child's reading log i</w:t>
      </w:r>
      <w:r w:rsidRPr="0064206B">
        <w:rPr>
          <w:rFonts w:asciiTheme="majorHAnsi" w:hAnsiTheme="majorHAnsi"/>
          <w:color w:val="3B3B3B"/>
        </w:rPr>
        <w:t xml:space="preserve">s missing, you can make your own or have them pick up another one from school. </w:t>
      </w:r>
    </w:p>
    <w:p w:rsidR="00437075" w:rsidRDefault="00437075" w:rsidP="00437075">
      <w:pPr>
        <w:pStyle w:val="Heading1"/>
      </w:pPr>
      <w:r>
        <w:t>Who should my child read to?</w:t>
      </w:r>
    </w:p>
    <w:p w:rsidR="00437075" w:rsidRDefault="00437075">
      <w:pPr>
        <w:rPr>
          <w:rFonts w:asciiTheme="majorHAnsi" w:hAnsiTheme="majorHAnsi"/>
        </w:rPr>
      </w:pPr>
      <w:r>
        <w:rPr>
          <w:rFonts w:asciiTheme="majorHAnsi" w:hAnsiTheme="majorHAnsi"/>
        </w:rPr>
        <w:t xml:space="preserve">Anyone. Your child can read with an older brother, aunt, uncle, mom, dad, grandma, grandpa, etc. The only requirement is that the form is signed by the listener. </w:t>
      </w:r>
    </w:p>
    <w:p w:rsidR="00437075" w:rsidRPr="00437075" w:rsidRDefault="00437075" w:rsidP="00437075">
      <w:pPr>
        <w:pStyle w:val="Heading1"/>
        <w:rPr>
          <w:color w:val="7030A0"/>
        </w:rPr>
      </w:pPr>
      <w:r w:rsidRPr="00437075">
        <w:rPr>
          <w:color w:val="7030A0"/>
        </w:rPr>
        <w:t>THANK YOU!</w:t>
      </w:r>
    </w:p>
    <w:p w:rsidR="00437075" w:rsidRPr="0064206B" w:rsidRDefault="00437075">
      <w:pPr>
        <w:rPr>
          <w:rFonts w:asciiTheme="majorHAnsi" w:hAnsiTheme="majorHAnsi"/>
        </w:rPr>
      </w:pPr>
      <w:r>
        <w:rPr>
          <w:rFonts w:asciiTheme="majorHAnsi" w:hAnsiTheme="majorHAnsi"/>
        </w:rPr>
        <w:t xml:space="preserve">Thank you for being a wonderful part of your child’s learning experience. </w:t>
      </w:r>
    </w:p>
    <w:sectPr w:rsidR="00437075" w:rsidRPr="0064206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A3"/>
    <w:rsid w:val="001876A3"/>
    <w:rsid w:val="00437075"/>
    <w:rsid w:val="0064206B"/>
    <w:rsid w:val="00A235CA"/>
    <w:rsid w:val="00A241C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462E0-FD8D-46CB-AED7-0F7D930A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24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90875">
      <w:bodyDiv w:val="1"/>
      <w:marLeft w:val="0"/>
      <w:marRight w:val="0"/>
      <w:marTop w:val="0"/>
      <w:marBottom w:val="0"/>
      <w:divBdr>
        <w:top w:val="none" w:sz="0" w:space="0" w:color="auto"/>
        <w:left w:val="none" w:sz="0" w:space="0" w:color="auto"/>
        <w:bottom w:val="none" w:sz="0" w:space="0" w:color="auto"/>
        <w:right w:val="none" w:sz="0" w:space="0" w:color="auto"/>
      </w:divBdr>
      <w:divsChild>
        <w:div w:id="1476608092">
          <w:marLeft w:val="0"/>
          <w:marRight w:val="0"/>
          <w:marTop w:val="0"/>
          <w:marBottom w:val="0"/>
          <w:divBdr>
            <w:top w:val="none" w:sz="0" w:space="0" w:color="auto"/>
            <w:left w:val="none" w:sz="0" w:space="0" w:color="auto"/>
            <w:bottom w:val="none" w:sz="0" w:space="0" w:color="auto"/>
            <w:right w:val="none" w:sz="0" w:space="0" w:color="auto"/>
          </w:divBdr>
          <w:divsChild>
            <w:div w:id="1563518982">
              <w:marLeft w:val="0"/>
              <w:marRight w:val="0"/>
              <w:marTop w:val="0"/>
              <w:marBottom w:val="0"/>
              <w:divBdr>
                <w:top w:val="none" w:sz="0" w:space="0" w:color="auto"/>
                <w:left w:val="none" w:sz="0" w:space="0" w:color="auto"/>
                <w:bottom w:val="none" w:sz="0" w:space="0" w:color="auto"/>
                <w:right w:val="none" w:sz="0" w:space="0" w:color="auto"/>
              </w:divBdr>
              <w:divsChild>
                <w:div w:id="1780640417">
                  <w:marLeft w:val="0"/>
                  <w:marRight w:val="0"/>
                  <w:marTop w:val="195"/>
                  <w:marBottom w:val="0"/>
                  <w:divBdr>
                    <w:top w:val="none" w:sz="0" w:space="0" w:color="auto"/>
                    <w:left w:val="none" w:sz="0" w:space="0" w:color="auto"/>
                    <w:bottom w:val="none" w:sz="0" w:space="0" w:color="auto"/>
                    <w:right w:val="none" w:sz="0" w:space="0" w:color="auto"/>
                  </w:divBdr>
                  <w:divsChild>
                    <w:div w:id="869222438">
                      <w:marLeft w:val="0"/>
                      <w:marRight w:val="0"/>
                      <w:marTop w:val="0"/>
                      <w:marBottom w:val="180"/>
                      <w:divBdr>
                        <w:top w:val="none" w:sz="0" w:space="0" w:color="auto"/>
                        <w:left w:val="none" w:sz="0" w:space="0" w:color="auto"/>
                        <w:bottom w:val="none" w:sz="0" w:space="0" w:color="auto"/>
                        <w:right w:val="none" w:sz="0" w:space="0" w:color="auto"/>
                      </w:divBdr>
                      <w:divsChild>
                        <w:div w:id="1568101807">
                          <w:marLeft w:val="0"/>
                          <w:marRight w:val="0"/>
                          <w:marTop w:val="0"/>
                          <w:marBottom w:val="0"/>
                          <w:divBdr>
                            <w:top w:val="none" w:sz="0" w:space="0" w:color="auto"/>
                            <w:left w:val="none" w:sz="0" w:space="0" w:color="auto"/>
                            <w:bottom w:val="none" w:sz="0" w:space="0" w:color="auto"/>
                            <w:right w:val="none" w:sz="0" w:space="0" w:color="auto"/>
                          </w:divBdr>
                          <w:divsChild>
                            <w:div w:id="1134102150">
                              <w:marLeft w:val="0"/>
                              <w:marRight w:val="0"/>
                              <w:marTop w:val="0"/>
                              <w:marBottom w:val="0"/>
                              <w:divBdr>
                                <w:top w:val="none" w:sz="0" w:space="0" w:color="auto"/>
                                <w:left w:val="none" w:sz="0" w:space="0" w:color="auto"/>
                                <w:bottom w:val="none" w:sz="0" w:space="0" w:color="auto"/>
                                <w:right w:val="none" w:sz="0" w:space="0" w:color="auto"/>
                              </w:divBdr>
                              <w:divsChild>
                                <w:div w:id="153104859">
                                  <w:marLeft w:val="0"/>
                                  <w:marRight w:val="0"/>
                                  <w:marTop w:val="0"/>
                                  <w:marBottom w:val="0"/>
                                  <w:divBdr>
                                    <w:top w:val="none" w:sz="0" w:space="0" w:color="auto"/>
                                    <w:left w:val="none" w:sz="0" w:space="0" w:color="auto"/>
                                    <w:bottom w:val="none" w:sz="0" w:space="0" w:color="auto"/>
                                    <w:right w:val="none" w:sz="0" w:space="0" w:color="auto"/>
                                  </w:divBdr>
                                  <w:divsChild>
                                    <w:div w:id="204685246">
                                      <w:marLeft w:val="0"/>
                                      <w:marRight w:val="0"/>
                                      <w:marTop w:val="0"/>
                                      <w:marBottom w:val="0"/>
                                      <w:divBdr>
                                        <w:top w:val="none" w:sz="0" w:space="0" w:color="auto"/>
                                        <w:left w:val="none" w:sz="0" w:space="0" w:color="auto"/>
                                        <w:bottom w:val="none" w:sz="0" w:space="0" w:color="auto"/>
                                        <w:right w:val="none" w:sz="0" w:space="0" w:color="auto"/>
                                      </w:divBdr>
                                      <w:divsChild>
                                        <w:div w:id="1319918742">
                                          <w:marLeft w:val="0"/>
                                          <w:marRight w:val="0"/>
                                          <w:marTop w:val="0"/>
                                          <w:marBottom w:val="0"/>
                                          <w:divBdr>
                                            <w:top w:val="none" w:sz="0" w:space="0" w:color="auto"/>
                                            <w:left w:val="none" w:sz="0" w:space="0" w:color="auto"/>
                                            <w:bottom w:val="none" w:sz="0" w:space="0" w:color="auto"/>
                                            <w:right w:val="none" w:sz="0" w:space="0" w:color="auto"/>
                                          </w:divBdr>
                                          <w:divsChild>
                                            <w:div w:id="918754537">
                                              <w:marLeft w:val="0"/>
                                              <w:marRight w:val="0"/>
                                              <w:marTop w:val="0"/>
                                              <w:marBottom w:val="0"/>
                                              <w:divBdr>
                                                <w:top w:val="none" w:sz="0" w:space="0" w:color="auto"/>
                                                <w:left w:val="none" w:sz="0" w:space="0" w:color="auto"/>
                                                <w:bottom w:val="none" w:sz="0" w:space="0" w:color="auto"/>
                                                <w:right w:val="none" w:sz="0" w:space="0" w:color="auto"/>
                                              </w:divBdr>
                                              <w:divsChild>
                                                <w:div w:id="15607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92070">
      <w:bodyDiv w:val="1"/>
      <w:marLeft w:val="0"/>
      <w:marRight w:val="0"/>
      <w:marTop w:val="0"/>
      <w:marBottom w:val="0"/>
      <w:divBdr>
        <w:top w:val="none" w:sz="0" w:space="0" w:color="auto"/>
        <w:left w:val="none" w:sz="0" w:space="0" w:color="auto"/>
        <w:bottom w:val="none" w:sz="0" w:space="0" w:color="auto"/>
        <w:right w:val="none" w:sz="0" w:space="0" w:color="auto"/>
      </w:divBdr>
      <w:divsChild>
        <w:div w:id="1565607537">
          <w:marLeft w:val="0"/>
          <w:marRight w:val="0"/>
          <w:marTop w:val="0"/>
          <w:marBottom w:val="0"/>
          <w:divBdr>
            <w:top w:val="none" w:sz="0" w:space="0" w:color="auto"/>
            <w:left w:val="none" w:sz="0" w:space="0" w:color="auto"/>
            <w:bottom w:val="none" w:sz="0" w:space="0" w:color="auto"/>
            <w:right w:val="none" w:sz="0" w:space="0" w:color="auto"/>
          </w:divBdr>
          <w:divsChild>
            <w:div w:id="299655214">
              <w:marLeft w:val="0"/>
              <w:marRight w:val="0"/>
              <w:marTop w:val="0"/>
              <w:marBottom w:val="0"/>
              <w:divBdr>
                <w:top w:val="none" w:sz="0" w:space="0" w:color="auto"/>
                <w:left w:val="none" w:sz="0" w:space="0" w:color="auto"/>
                <w:bottom w:val="none" w:sz="0" w:space="0" w:color="auto"/>
                <w:right w:val="none" w:sz="0" w:space="0" w:color="auto"/>
              </w:divBdr>
              <w:divsChild>
                <w:div w:id="861356817">
                  <w:marLeft w:val="0"/>
                  <w:marRight w:val="0"/>
                  <w:marTop w:val="195"/>
                  <w:marBottom w:val="0"/>
                  <w:divBdr>
                    <w:top w:val="none" w:sz="0" w:space="0" w:color="auto"/>
                    <w:left w:val="none" w:sz="0" w:space="0" w:color="auto"/>
                    <w:bottom w:val="none" w:sz="0" w:space="0" w:color="auto"/>
                    <w:right w:val="none" w:sz="0" w:space="0" w:color="auto"/>
                  </w:divBdr>
                  <w:divsChild>
                    <w:div w:id="1758821466">
                      <w:marLeft w:val="0"/>
                      <w:marRight w:val="0"/>
                      <w:marTop w:val="0"/>
                      <w:marBottom w:val="180"/>
                      <w:divBdr>
                        <w:top w:val="none" w:sz="0" w:space="0" w:color="auto"/>
                        <w:left w:val="none" w:sz="0" w:space="0" w:color="auto"/>
                        <w:bottom w:val="none" w:sz="0" w:space="0" w:color="auto"/>
                        <w:right w:val="none" w:sz="0" w:space="0" w:color="auto"/>
                      </w:divBdr>
                      <w:divsChild>
                        <w:div w:id="1285381536">
                          <w:marLeft w:val="0"/>
                          <w:marRight w:val="0"/>
                          <w:marTop w:val="0"/>
                          <w:marBottom w:val="0"/>
                          <w:divBdr>
                            <w:top w:val="none" w:sz="0" w:space="0" w:color="auto"/>
                            <w:left w:val="none" w:sz="0" w:space="0" w:color="auto"/>
                            <w:bottom w:val="none" w:sz="0" w:space="0" w:color="auto"/>
                            <w:right w:val="none" w:sz="0" w:space="0" w:color="auto"/>
                          </w:divBdr>
                          <w:divsChild>
                            <w:div w:id="20475223">
                              <w:marLeft w:val="0"/>
                              <w:marRight w:val="0"/>
                              <w:marTop w:val="0"/>
                              <w:marBottom w:val="0"/>
                              <w:divBdr>
                                <w:top w:val="none" w:sz="0" w:space="0" w:color="auto"/>
                                <w:left w:val="none" w:sz="0" w:space="0" w:color="auto"/>
                                <w:bottom w:val="none" w:sz="0" w:space="0" w:color="auto"/>
                                <w:right w:val="none" w:sz="0" w:space="0" w:color="auto"/>
                              </w:divBdr>
                              <w:divsChild>
                                <w:div w:id="1387139754">
                                  <w:marLeft w:val="0"/>
                                  <w:marRight w:val="0"/>
                                  <w:marTop w:val="0"/>
                                  <w:marBottom w:val="0"/>
                                  <w:divBdr>
                                    <w:top w:val="none" w:sz="0" w:space="0" w:color="auto"/>
                                    <w:left w:val="none" w:sz="0" w:space="0" w:color="auto"/>
                                    <w:bottom w:val="none" w:sz="0" w:space="0" w:color="auto"/>
                                    <w:right w:val="none" w:sz="0" w:space="0" w:color="auto"/>
                                  </w:divBdr>
                                  <w:divsChild>
                                    <w:div w:id="501047969">
                                      <w:marLeft w:val="0"/>
                                      <w:marRight w:val="0"/>
                                      <w:marTop w:val="0"/>
                                      <w:marBottom w:val="0"/>
                                      <w:divBdr>
                                        <w:top w:val="none" w:sz="0" w:space="0" w:color="auto"/>
                                        <w:left w:val="none" w:sz="0" w:space="0" w:color="auto"/>
                                        <w:bottom w:val="none" w:sz="0" w:space="0" w:color="auto"/>
                                        <w:right w:val="none" w:sz="0" w:space="0" w:color="auto"/>
                                      </w:divBdr>
                                      <w:divsChild>
                                        <w:div w:id="727849329">
                                          <w:marLeft w:val="0"/>
                                          <w:marRight w:val="0"/>
                                          <w:marTop w:val="0"/>
                                          <w:marBottom w:val="0"/>
                                          <w:divBdr>
                                            <w:top w:val="none" w:sz="0" w:space="0" w:color="auto"/>
                                            <w:left w:val="none" w:sz="0" w:space="0" w:color="auto"/>
                                            <w:bottom w:val="none" w:sz="0" w:space="0" w:color="auto"/>
                                            <w:right w:val="none" w:sz="0" w:space="0" w:color="auto"/>
                                          </w:divBdr>
                                          <w:divsChild>
                                            <w:div w:id="661665470">
                                              <w:marLeft w:val="0"/>
                                              <w:marRight w:val="0"/>
                                              <w:marTop w:val="0"/>
                                              <w:marBottom w:val="0"/>
                                              <w:divBdr>
                                                <w:top w:val="none" w:sz="0" w:space="0" w:color="auto"/>
                                                <w:left w:val="none" w:sz="0" w:space="0" w:color="auto"/>
                                                <w:bottom w:val="none" w:sz="0" w:space="0" w:color="auto"/>
                                                <w:right w:val="none" w:sz="0" w:space="0" w:color="auto"/>
                                              </w:divBdr>
                                              <w:divsChild>
                                                <w:div w:id="15631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google.com/url?sa=i&amp;rct=j&amp;q=&amp;esrc=s&amp;source=images&amp;cd=&amp;cad=rja&amp;uact=8&amp;docid=U6SGBNWg7eXs5M&amp;tbnid=EZ9ByXvGGq0wPM:&amp;ved=0CAUQjRw&amp;url=http://galleryhip.com/kids-reading-clipart.html&amp;ei=WuQIVK23HNCkyAS3nYLADA&amp;bvm=bv.74649129,d.aWw&amp;psig=AFQjCNEwR54yPPsP23uM1cevZca1oXiNRQ&amp;ust=1409955268579926"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oncash\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28</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RCAS</dc:creator>
  <cp:keywords/>
  <cp:lastModifiedBy>Clonch, Ashley M.</cp:lastModifiedBy>
  <cp:revision>2</cp:revision>
  <cp:lastPrinted>2014-09-04T22:19:00Z</cp:lastPrinted>
  <dcterms:created xsi:type="dcterms:W3CDTF">2014-09-04T21:51:00Z</dcterms:created>
  <dcterms:modified xsi:type="dcterms:W3CDTF">2014-09-04T22:20:00Z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